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F270F" w14:textId="77777777" w:rsidR="00FD019C" w:rsidRDefault="00AC53C9">
      <w:pPr>
        <w:jc w:val="center"/>
      </w:pPr>
      <w:r>
        <w:rPr>
          <w:noProof/>
        </w:rPr>
        <w:drawing>
          <wp:inline distT="114300" distB="114300" distL="114300" distR="114300" wp14:anchorId="50267FEC" wp14:editId="70066523">
            <wp:extent cx="2095500" cy="657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95500" cy="657225"/>
                    </a:xfrm>
                    <a:prstGeom prst="rect">
                      <a:avLst/>
                    </a:prstGeom>
                    <a:ln/>
                  </pic:spPr>
                </pic:pic>
              </a:graphicData>
            </a:graphic>
          </wp:inline>
        </w:drawing>
      </w:r>
    </w:p>
    <w:p w14:paraId="34CA755E" w14:textId="77777777" w:rsidR="00FD019C" w:rsidRDefault="00FD019C">
      <w:pPr>
        <w:jc w:val="center"/>
        <w:rPr>
          <w:rFonts w:ascii="Times New Roman" w:eastAsia="Times New Roman" w:hAnsi="Times New Roman" w:cs="Times New Roman"/>
        </w:rPr>
      </w:pPr>
    </w:p>
    <w:p w14:paraId="560567FF" w14:textId="77777777" w:rsidR="00FD019C" w:rsidRDefault="00AC53C9">
      <w:pPr>
        <w:jc w:val="center"/>
        <w:rPr>
          <w:rFonts w:ascii="Times New Roman" w:eastAsia="Times New Roman" w:hAnsi="Times New Roman" w:cs="Times New Roman"/>
        </w:rPr>
      </w:pPr>
      <w:r>
        <w:rPr>
          <w:rFonts w:ascii="Times New Roman" w:eastAsia="Times New Roman" w:hAnsi="Times New Roman" w:cs="Times New Roman"/>
        </w:rPr>
        <w:t>History Day Educator Resource</w:t>
      </w:r>
    </w:p>
    <w:p w14:paraId="28737B1A" w14:textId="77777777" w:rsidR="00FD019C" w:rsidRDefault="00AC53C9">
      <w:pPr>
        <w:jc w:val="center"/>
        <w:rPr>
          <w:rFonts w:ascii="Times New Roman" w:eastAsia="Times New Roman" w:hAnsi="Times New Roman" w:cs="Times New Roman"/>
        </w:rPr>
      </w:pPr>
      <w:r>
        <w:rPr>
          <w:rFonts w:ascii="Times New Roman" w:eastAsia="Times New Roman" w:hAnsi="Times New Roman" w:cs="Times New Roman"/>
        </w:rPr>
        <w:t>Plaster Student Union Dining Options</w:t>
      </w:r>
    </w:p>
    <w:p w14:paraId="714669A3" w14:textId="77777777" w:rsidR="00FD019C" w:rsidRDefault="00FD019C">
      <w:pPr>
        <w:jc w:val="center"/>
        <w:rPr>
          <w:rFonts w:ascii="Times New Roman" w:eastAsia="Times New Roman" w:hAnsi="Times New Roman" w:cs="Times New Roman"/>
        </w:rPr>
      </w:pPr>
    </w:p>
    <w:p w14:paraId="354F8036" w14:textId="0F16627E" w:rsidR="00FD019C" w:rsidRDefault="00AC53C9">
      <w:pPr>
        <w:rPr>
          <w:rFonts w:ascii="Times New Roman" w:eastAsia="Times New Roman" w:hAnsi="Times New Roman" w:cs="Times New Roman"/>
        </w:rPr>
      </w:pPr>
      <w:r>
        <w:rPr>
          <w:rFonts w:ascii="Times New Roman" w:eastAsia="Times New Roman" w:hAnsi="Times New Roman" w:cs="Times New Roman"/>
        </w:rPr>
        <w:t xml:space="preserve">During History Day, should you or your students wish to order lunch, the following restaurants and vendors are available on the 1st and 2nd floor of Plaster Student Union.  For your convenience, the telephone numbers and hours of operation are included. Please note that the Plaster Student Union does not permit food deliveries from outside vendors. </w:t>
      </w:r>
      <w:r>
        <w:rPr>
          <w:rFonts w:ascii="Times New Roman" w:eastAsia="Times New Roman" w:hAnsi="Times New Roman" w:cs="Times New Roman"/>
        </w:rPr>
        <w:t xml:space="preserve">  </w:t>
      </w:r>
    </w:p>
    <w:p w14:paraId="45F663F8" w14:textId="77777777" w:rsidR="00FD019C" w:rsidRDefault="00FD019C">
      <w:pPr>
        <w:rPr>
          <w:rFonts w:ascii="Times New Roman" w:eastAsia="Times New Roman" w:hAnsi="Times New Roman" w:cs="Times New Roman"/>
        </w:rPr>
      </w:pPr>
    </w:p>
    <w:p w14:paraId="1865FE75" w14:textId="68CD25A8" w:rsidR="00FD019C" w:rsidRDefault="00AC53C9">
      <w:pPr>
        <w:rPr>
          <w:rFonts w:ascii="Times New Roman" w:eastAsia="Times New Roman" w:hAnsi="Times New Roman" w:cs="Times New Roman"/>
        </w:rPr>
      </w:pPr>
      <w:r>
        <w:rPr>
          <w:rFonts w:ascii="Times New Roman" w:eastAsia="Times New Roman" w:hAnsi="Times New Roman" w:cs="Times New Roman"/>
        </w:rPr>
        <w:t xml:space="preserve">Should you decide to order meals for yourself and your students in advance, a link to an ordering form is provided for Subway and Panda Express. </w:t>
      </w:r>
      <w:r>
        <w:rPr>
          <w:rFonts w:ascii="Times New Roman" w:eastAsia="Times New Roman" w:hAnsi="Times New Roman" w:cs="Times New Roman"/>
        </w:rPr>
        <w:t>Keep in mind that advance notice of at least 48 hours is required.</w:t>
      </w:r>
    </w:p>
    <w:p w14:paraId="1BDF8E6C" w14:textId="77777777" w:rsidR="00FD019C" w:rsidRDefault="00FD019C">
      <w:pPr>
        <w:rPr>
          <w:rFonts w:ascii="Times New Roman" w:eastAsia="Times New Roman" w:hAnsi="Times New Roman" w:cs="Times New Roman"/>
        </w:rPr>
      </w:pPr>
    </w:p>
    <w:p w14:paraId="6A677663" w14:textId="5E481574" w:rsidR="00FD019C" w:rsidRDefault="00AC53C9">
      <w:pPr>
        <w:rPr>
          <w:rFonts w:ascii="Times New Roman" w:eastAsia="Times New Roman" w:hAnsi="Times New Roman" w:cs="Times New Roman"/>
        </w:rPr>
      </w:pPr>
      <w:r>
        <w:rPr>
          <w:rFonts w:ascii="Times New Roman" w:eastAsia="Times New Roman" w:hAnsi="Times New Roman" w:cs="Times New Roman"/>
        </w:rPr>
        <w:t>Chick-Fil-A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(417) 836-4211</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10:00 a.m. - 7:00 p.m.</w:t>
      </w:r>
    </w:p>
    <w:p w14:paraId="1E3593CD" w14:textId="0E6BDB8F" w:rsidR="00FD019C" w:rsidRDefault="00AC53C9">
      <w:pPr>
        <w:rPr>
          <w:rFonts w:ascii="Times New Roman" w:eastAsia="Times New Roman" w:hAnsi="Times New Roman" w:cs="Times New Roman"/>
        </w:rPr>
      </w:pPr>
      <w:r>
        <w:rPr>
          <w:rFonts w:ascii="Times New Roman"/>
        </w:rPr>
        <w:t>Freddy</w:t>
      </w:r>
      <w:r>
        <w:rPr>
          <w:rFonts w:ascii="Times New Roman"/>
        </w:rPr>
        <w:t>’</w:t>
      </w:r>
      <w:r>
        <w:rPr>
          <w:rFonts w:ascii="Times New Roman"/>
        </w:rPr>
        <w:t>s Steakburgers</w:t>
      </w:r>
      <w:r>
        <w:rPr>
          <w:rFonts w:ascii="Times New Roman"/>
        </w:rPr>
        <w:tab/>
      </w:r>
      <w:r>
        <w:rPr>
          <w:rFonts w:ascii="Times New Roman"/>
        </w:rPr>
        <w:tab/>
        <w:t>(417) 836-4760</w:t>
      </w:r>
      <w:r>
        <w:rPr>
          <w:rFonts w:ascii="Times New Roman"/>
        </w:rPr>
        <w:tab/>
      </w:r>
      <w:r>
        <w:rPr>
          <w:rFonts w:ascii="Times New Roman"/>
        </w:rPr>
        <w:tab/>
      </w:r>
      <w:r>
        <w:rPr>
          <w:rFonts w:ascii="Times New Roman"/>
        </w:rPr>
        <w:tab/>
      </w:r>
      <w:r>
        <w:rPr>
          <w:rFonts w:ascii="Times New Roman"/>
        </w:rPr>
        <w:t>10:00 a.m. - 2:00 p.m.</w:t>
      </w:r>
    </w:p>
    <w:p w14:paraId="0873DF2A" w14:textId="733CB89A" w:rsidR="00FD019C" w:rsidRDefault="00AC53C9">
      <w:pPr>
        <w:rPr>
          <w:rFonts w:ascii="Times New Roman" w:eastAsia="Times New Roman" w:hAnsi="Times New Roman" w:cs="Times New Roman"/>
        </w:rPr>
      </w:pPr>
      <w:r>
        <w:rPr>
          <w:rFonts w:ascii="Times New Roman"/>
        </w:rPr>
        <w:t>Subway</w:t>
      </w:r>
      <w:r>
        <w:rPr>
          <w:rFonts w:ascii="Times New Roman"/>
        </w:rPr>
        <w:tab/>
      </w:r>
      <w:r>
        <w:rPr>
          <w:rFonts w:ascii="Times New Roman"/>
        </w:rPr>
        <w:tab/>
      </w:r>
      <w:r>
        <w:rPr>
          <w:rFonts w:ascii="Times New Roman"/>
        </w:rPr>
        <w:tab/>
      </w:r>
      <w:r>
        <w:rPr>
          <w:rFonts w:ascii="Times New Roman"/>
        </w:rPr>
        <w:tab/>
      </w:r>
      <w:r>
        <w:rPr>
          <w:rFonts w:ascii="Times New Roman"/>
        </w:rPr>
        <w:t>(417) 836-8591</w:t>
      </w:r>
      <w:r>
        <w:rPr>
          <w:rFonts w:ascii="Times New Roman"/>
        </w:rPr>
        <w:tab/>
      </w:r>
      <w:r>
        <w:rPr>
          <w:rFonts w:ascii="Times New Roman"/>
        </w:rPr>
        <w:tab/>
      </w:r>
      <w:r>
        <w:rPr>
          <w:rFonts w:ascii="Times New Roman"/>
        </w:rPr>
        <w:tab/>
      </w:r>
      <w:r>
        <w:rPr>
          <w:rFonts w:ascii="Times New Roman"/>
        </w:rPr>
        <w:t>10:00 a.m. - 9:00 p.m.</w:t>
      </w:r>
    </w:p>
    <w:p w14:paraId="07D9C392" w14:textId="12F95FDC" w:rsidR="00AC53C9" w:rsidRDefault="00AC53C9">
      <w:pPr>
        <w:rPr>
          <w:rFonts w:ascii="Times New Roman"/>
        </w:rPr>
      </w:pPr>
      <w:hyperlink r:id="rId6" w:history="1">
        <w:r w:rsidRPr="00AC53C9">
          <w:rPr>
            <w:rStyle w:val="Hyperlink"/>
            <w:rFonts w:ascii="Times New Roman"/>
          </w:rPr>
          <w:t>Order Form</w:t>
        </w:r>
      </w:hyperlink>
    </w:p>
    <w:p w14:paraId="54A500D8" w14:textId="7B82E626" w:rsidR="00FD019C" w:rsidRDefault="00AC53C9">
      <w:pPr>
        <w:rPr>
          <w:rFonts w:ascii="Times New Roman" w:eastAsia="Times New Roman" w:hAnsi="Times New Roman" w:cs="Times New Roman"/>
        </w:rPr>
      </w:pPr>
      <w:r>
        <w:rPr>
          <w:rFonts w:ascii="Times New Roman"/>
        </w:rPr>
        <w:t>Panda Express</w:t>
      </w:r>
      <w:r>
        <w:rPr>
          <w:rFonts w:ascii="Times New Roman"/>
        </w:rPr>
        <w:tab/>
      </w:r>
      <w:r>
        <w:rPr>
          <w:rFonts w:ascii="Times New Roman"/>
        </w:rPr>
        <w:tab/>
      </w:r>
      <w:r>
        <w:rPr>
          <w:rFonts w:ascii="Times New Roman"/>
        </w:rPr>
        <w:tab/>
        <w:t>(417) 836-6113</w:t>
      </w:r>
      <w:r>
        <w:rPr>
          <w:rFonts w:ascii="Times New Roman"/>
        </w:rPr>
        <w:tab/>
      </w:r>
      <w:r>
        <w:rPr>
          <w:rFonts w:ascii="Times New Roman"/>
        </w:rPr>
        <w:tab/>
      </w:r>
      <w:r>
        <w:rPr>
          <w:rFonts w:ascii="Times New Roman"/>
        </w:rPr>
        <w:tab/>
      </w:r>
      <w:r>
        <w:rPr>
          <w:rFonts w:ascii="Times New Roman"/>
        </w:rPr>
        <w:t>10:00 a.m. - 7:00 p.m.</w:t>
      </w:r>
    </w:p>
    <w:p w14:paraId="7C2D9A5F" w14:textId="22E24A46" w:rsidR="00AC53C9" w:rsidRDefault="00AC53C9">
      <w:pPr>
        <w:rPr>
          <w:rFonts w:ascii="Times New Roman"/>
        </w:rPr>
      </w:pPr>
      <w:hyperlink r:id="rId7" w:history="1">
        <w:r w:rsidRPr="00AC53C9">
          <w:rPr>
            <w:rStyle w:val="Hyperlink"/>
            <w:rFonts w:ascii="Times New Roman"/>
          </w:rPr>
          <w:t>Order Form</w:t>
        </w:r>
      </w:hyperlink>
    </w:p>
    <w:p w14:paraId="790C6D3A" w14:textId="67C449E5" w:rsidR="00FD019C" w:rsidRDefault="00AC53C9">
      <w:pPr>
        <w:rPr>
          <w:rFonts w:ascii="Times New Roman" w:eastAsia="Times New Roman" w:hAnsi="Times New Roman" w:cs="Times New Roman"/>
        </w:rPr>
      </w:pPr>
      <w:r>
        <w:rPr>
          <w:rFonts w:ascii="Times New Roman"/>
        </w:rPr>
        <w:t>Starbucks</w:t>
      </w:r>
      <w:r>
        <w:rPr>
          <w:rFonts w:ascii="Times New Roman"/>
        </w:rPr>
        <w:tab/>
      </w:r>
      <w:r>
        <w:rPr>
          <w:rFonts w:ascii="Times New Roman"/>
        </w:rPr>
        <w:tab/>
      </w:r>
      <w:r>
        <w:rPr>
          <w:rFonts w:ascii="Times New Roman"/>
        </w:rPr>
        <w:tab/>
        <w:t>(417) 836-4461</w:t>
      </w:r>
      <w:r>
        <w:rPr>
          <w:rFonts w:ascii="Times New Roman"/>
        </w:rPr>
        <w:tab/>
      </w:r>
      <w:r>
        <w:rPr>
          <w:rFonts w:ascii="Times New Roman"/>
        </w:rPr>
        <w:tab/>
      </w:r>
      <w:r>
        <w:rPr>
          <w:rFonts w:ascii="Times New Roman"/>
        </w:rPr>
        <w:tab/>
      </w:r>
      <w:r>
        <w:rPr>
          <w:rFonts w:ascii="Times New Roman"/>
        </w:rPr>
        <w:t>7:00 a.m. - 4:00 p.m.</w:t>
      </w:r>
    </w:p>
    <w:p w14:paraId="6CC74DB8" w14:textId="7053CD66" w:rsidR="00FD019C" w:rsidRDefault="00AC53C9">
      <w:pPr>
        <w:rPr>
          <w:rFonts w:ascii="Times New Roman" w:eastAsia="Times New Roman" w:hAnsi="Times New Roman" w:cs="Times New Roman"/>
        </w:rPr>
      </w:pPr>
      <w:r>
        <w:rPr>
          <w:rFonts w:ascii="Times New Roman"/>
        </w:rPr>
        <w:t>Queen City Soul Food</w:t>
      </w:r>
      <w:r>
        <w:rPr>
          <w:rFonts w:ascii="Times New Roman"/>
        </w:rPr>
        <w:tab/>
      </w:r>
      <w:r>
        <w:rPr>
          <w:rFonts w:ascii="Times New Roman"/>
        </w:rPr>
        <w:tab/>
      </w:r>
      <w:r>
        <w:rPr>
          <w:rFonts w:ascii="Times New Roman"/>
        </w:rPr>
        <w:tab/>
      </w:r>
      <w:r>
        <w:rPr>
          <w:rFonts w:ascii="Times New Roman"/>
        </w:rPr>
        <w:tab/>
      </w:r>
      <w:r>
        <w:rPr>
          <w:rFonts w:ascii="Times New Roman"/>
        </w:rPr>
        <w:tab/>
        <w:t xml:space="preserve">           </w:t>
      </w:r>
      <w:r>
        <w:rPr>
          <w:rFonts w:ascii="Times New Roman"/>
        </w:rPr>
        <w:tab/>
      </w:r>
      <w:r>
        <w:rPr>
          <w:rFonts w:ascii="Times New Roman"/>
        </w:rPr>
        <w:t>11:00 a.m. - 2:00 p.m.</w:t>
      </w:r>
    </w:p>
    <w:p w14:paraId="34FD6B3A" w14:textId="77777777" w:rsidR="00FD019C" w:rsidRDefault="00FD019C">
      <w:pPr>
        <w:rPr>
          <w:rFonts w:ascii="Times New Roman" w:eastAsia="Times New Roman" w:hAnsi="Times New Roman" w:cs="Times New Roman"/>
        </w:rPr>
      </w:pPr>
    </w:p>
    <w:p w14:paraId="790772BF" w14:textId="77777777" w:rsidR="00FD019C" w:rsidRDefault="00AC53C9">
      <w:pPr>
        <w:rPr>
          <w:rFonts w:ascii="Times New Roman" w:eastAsia="Times New Roman" w:hAnsi="Times New Roman" w:cs="Times New Roman"/>
        </w:rPr>
      </w:pPr>
      <w:r>
        <w:rPr>
          <w:rFonts w:ascii="Times New Roman" w:eastAsia="Times New Roman" w:hAnsi="Times New Roman" w:cs="Times New Roman"/>
        </w:rPr>
        <w:t xml:space="preserve">There is also a convenience store located on the 2nd floor of the Plaster Student Union that carries a variety of necessities and snacks, including microwavable dinners, cold sandwiches, chips, candy, soda, and bottled water.  </w:t>
      </w:r>
    </w:p>
    <w:p w14:paraId="2DCA120F" w14:textId="77777777" w:rsidR="00FD019C" w:rsidRDefault="00FD019C">
      <w:pPr>
        <w:rPr>
          <w:rFonts w:ascii="Times New Roman" w:eastAsia="Times New Roman" w:hAnsi="Times New Roman" w:cs="Times New Roman"/>
        </w:rPr>
      </w:pPr>
    </w:p>
    <w:p w14:paraId="3C2388EA" w14:textId="7AB10DE5" w:rsidR="00FD019C" w:rsidRDefault="00AC53C9">
      <w:pPr>
        <w:rPr>
          <w:rFonts w:ascii="Times New Roman" w:eastAsia="Times New Roman" w:hAnsi="Times New Roman" w:cs="Times New Roman"/>
        </w:rPr>
      </w:pPr>
      <w:r>
        <w:rPr>
          <w:rFonts w:ascii="Times New Roman" w:eastAsia="Times New Roman" w:hAnsi="Times New Roman" w:cs="Times New Roman"/>
        </w:rPr>
        <w:t>Bear Necessities</w:t>
      </w:r>
      <w:r>
        <w:rPr>
          <w:rFonts w:ascii="Times New Roman" w:eastAsia="Times New Roman" w:hAnsi="Times New Roman" w:cs="Times New Roman"/>
        </w:rPr>
        <w:tab/>
      </w:r>
      <w:r>
        <w:rPr>
          <w:rFonts w:ascii="Times New Roman" w:eastAsia="Times New Roman" w:hAnsi="Times New Roman" w:cs="Times New Roman"/>
        </w:rPr>
        <w:tab/>
        <w:t>(417) 836-4910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 xml:space="preserve">7:30 a.m. - 6:00 p.m. </w:t>
      </w:r>
    </w:p>
    <w:p w14:paraId="3A484D14" w14:textId="77777777" w:rsidR="00FD019C" w:rsidRDefault="00FD019C"/>
    <w:p w14:paraId="02C1CA77" w14:textId="77777777" w:rsidR="00FD019C" w:rsidRDefault="00AC53C9">
      <w:r>
        <w:rPr>
          <w:rFonts w:ascii="Times New Roman"/>
        </w:rPr>
        <w:t>**All food and beverages for events taking place on MSU campus must be purchased from either Missouri State Catering or one of the vendors located in the Plaster Student Union food court.</w:t>
      </w:r>
    </w:p>
    <w:p w14:paraId="5F80F4AC" w14:textId="77777777" w:rsidR="00FD019C" w:rsidRDefault="00FD019C"/>
    <w:p w14:paraId="7137423A" w14:textId="77777777" w:rsidR="00FD019C" w:rsidRDefault="00AC53C9">
      <w:r>
        <w:rPr>
          <w:rFonts w:ascii="Times New Roman"/>
        </w:rPr>
        <w:t xml:space="preserve">If you have additional questions, please call the Plaster Student Union Information Desk at </w:t>
      </w:r>
    </w:p>
    <w:p w14:paraId="6FF49072" w14:textId="77777777" w:rsidR="00FD019C" w:rsidRDefault="00AC53C9">
      <w:pPr>
        <w:rPr>
          <w:rFonts w:ascii="Times New Roman" w:eastAsia="Times New Roman" w:hAnsi="Times New Roman" w:cs="Times New Roman"/>
        </w:rPr>
      </w:pPr>
      <w:r>
        <w:rPr>
          <w:rFonts w:ascii="Times New Roman" w:eastAsia="Times New Roman" w:hAnsi="Times New Roman" w:cs="Times New Roman"/>
        </w:rPr>
        <w:t>(417) 836-5885.</w:t>
      </w:r>
      <w:r>
        <w:rPr>
          <w:rFonts w:ascii="Times New Roman"/>
        </w:rPr>
        <w:t xml:space="preserve"> </w:t>
      </w:r>
    </w:p>
    <w:p w14:paraId="14565C7A" w14:textId="77777777" w:rsidR="00FD019C" w:rsidRDefault="00FD019C">
      <w:pPr>
        <w:rPr>
          <w:rFonts w:ascii="Times New Roman" w:eastAsia="Times New Roman" w:hAnsi="Times New Roman" w:cs="Times New Roman"/>
        </w:rPr>
      </w:pPr>
    </w:p>
    <w:sectPr w:rsidR="00FD01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51730"/>
    <w:multiLevelType w:val="hybridMultilevel"/>
    <w:tmpl w:val="7E82CE86"/>
    <w:lvl w:ilvl="0" w:tplc="72EC6BA2">
      <w:numFmt w:val="bullet"/>
      <w:lvlText w:val=""/>
      <w:lvlJc w:val="left"/>
      <w:pPr>
        <w:ind w:left="720" w:hanging="360"/>
      </w:pPr>
      <w:rPr>
        <w:rFonts w:ascii="Symbol" w:hAnsi="Symbol"/>
      </w:rPr>
    </w:lvl>
    <w:lvl w:ilvl="1" w:tplc="B46AB4F8">
      <w:numFmt w:val="bullet"/>
      <w:lvlText w:val="o"/>
      <w:lvlJc w:val="left"/>
      <w:pPr>
        <w:ind w:left="1440" w:hanging="1080"/>
      </w:pPr>
      <w:rPr>
        <w:rFonts w:ascii="Courier New" w:hAnsi="Courier New"/>
      </w:rPr>
    </w:lvl>
    <w:lvl w:ilvl="2" w:tplc="FFA401EA">
      <w:numFmt w:val="bullet"/>
      <w:lvlText w:val=""/>
      <w:lvlJc w:val="left"/>
      <w:pPr>
        <w:ind w:left="2160" w:hanging="1800"/>
      </w:pPr>
    </w:lvl>
    <w:lvl w:ilvl="3" w:tplc="E020B250">
      <w:numFmt w:val="bullet"/>
      <w:lvlText w:val=""/>
      <w:lvlJc w:val="left"/>
      <w:pPr>
        <w:ind w:left="2880" w:hanging="2520"/>
      </w:pPr>
      <w:rPr>
        <w:rFonts w:ascii="Symbol" w:hAnsi="Symbol"/>
      </w:rPr>
    </w:lvl>
    <w:lvl w:ilvl="4" w:tplc="265A9394">
      <w:numFmt w:val="bullet"/>
      <w:lvlText w:val="o"/>
      <w:lvlJc w:val="left"/>
      <w:pPr>
        <w:ind w:left="3600" w:hanging="3240"/>
      </w:pPr>
      <w:rPr>
        <w:rFonts w:ascii="Courier New" w:hAnsi="Courier New"/>
      </w:rPr>
    </w:lvl>
    <w:lvl w:ilvl="5" w:tplc="097C2620">
      <w:numFmt w:val="bullet"/>
      <w:lvlText w:val=""/>
      <w:lvlJc w:val="left"/>
      <w:pPr>
        <w:ind w:left="4320" w:hanging="3960"/>
      </w:pPr>
    </w:lvl>
    <w:lvl w:ilvl="6" w:tplc="0A7EC886">
      <w:numFmt w:val="bullet"/>
      <w:lvlText w:val=""/>
      <w:lvlJc w:val="left"/>
      <w:pPr>
        <w:ind w:left="5040" w:hanging="4680"/>
      </w:pPr>
      <w:rPr>
        <w:rFonts w:ascii="Symbol" w:hAnsi="Symbol"/>
      </w:rPr>
    </w:lvl>
    <w:lvl w:ilvl="7" w:tplc="6D42D8C6">
      <w:numFmt w:val="bullet"/>
      <w:lvlText w:val="o"/>
      <w:lvlJc w:val="left"/>
      <w:pPr>
        <w:ind w:left="5760" w:hanging="5400"/>
      </w:pPr>
      <w:rPr>
        <w:rFonts w:ascii="Courier New" w:hAnsi="Courier New"/>
      </w:rPr>
    </w:lvl>
    <w:lvl w:ilvl="8" w:tplc="C08AF148">
      <w:numFmt w:val="bullet"/>
      <w:lvlText w:val=""/>
      <w:lvlJc w:val="left"/>
      <w:pPr>
        <w:ind w:left="6480" w:hanging="6120"/>
      </w:pPr>
    </w:lvl>
  </w:abstractNum>
  <w:abstractNum w:abstractNumId="1" w15:restartNumberingAfterBreak="0">
    <w:nsid w:val="41E41021"/>
    <w:multiLevelType w:val="hybridMultilevel"/>
    <w:tmpl w:val="D87A7C9C"/>
    <w:lvl w:ilvl="0" w:tplc="F8CC51EE">
      <w:start w:val="1"/>
      <w:numFmt w:val="decimal"/>
      <w:lvlText w:val="%1."/>
      <w:lvlJc w:val="left"/>
      <w:pPr>
        <w:ind w:left="720" w:hanging="360"/>
      </w:pPr>
    </w:lvl>
    <w:lvl w:ilvl="1" w:tplc="A380D2A2">
      <w:start w:val="1"/>
      <w:numFmt w:val="decimal"/>
      <w:lvlText w:val="%2."/>
      <w:lvlJc w:val="left"/>
      <w:pPr>
        <w:ind w:left="1440" w:hanging="1080"/>
      </w:pPr>
    </w:lvl>
    <w:lvl w:ilvl="2" w:tplc="0E0643C6">
      <w:start w:val="1"/>
      <w:numFmt w:val="decimal"/>
      <w:lvlText w:val="%3."/>
      <w:lvlJc w:val="left"/>
      <w:pPr>
        <w:ind w:left="2160" w:hanging="1980"/>
      </w:pPr>
    </w:lvl>
    <w:lvl w:ilvl="3" w:tplc="8CA4FA54">
      <w:start w:val="1"/>
      <w:numFmt w:val="decimal"/>
      <w:lvlText w:val="%4."/>
      <w:lvlJc w:val="left"/>
      <w:pPr>
        <w:ind w:left="2880" w:hanging="2520"/>
      </w:pPr>
    </w:lvl>
    <w:lvl w:ilvl="4" w:tplc="F3849EB6">
      <w:start w:val="1"/>
      <w:numFmt w:val="decimal"/>
      <w:lvlText w:val="%5."/>
      <w:lvlJc w:val="left"/>
      <w:pPr>
        <w:ind w:left="3600" w:hanging="3240"/>
      </w:pPr>
    </w:lvl>
    <w:lvl w:ilvl="5" w:tplc="2B7EEC00">
      <w:start w:val="1"/>
      <w:numFmt w:val="decimal"/>
      <w:lvlText w:val="%6."/>
      <w:lvlJc w:val="left"/>
      <w:pPr>
        <w:ind w:left="4320" w:hanging="4140"/>
      </w:pPr>
    </w:lvl>
    <w:lvl w:ilvl="6" w:tplc="433EF5E0">
      <w:start w:val="1"/>
      <w:numFmt w:val="decimal"/>
      <w:lvlText w:val="%7."/>
      <w:lvlJc w:val="left"/>
      <w:pPr>
        <w:ind w:left="5040" w:hanging="4680"/>
      </w:pPr>
    </w:lvl>
    <w:lvl w:ilvl="7" w:tplc="28022A46">
      <w:start w:val="1"/>
      <w:numFmt w:val="decimal"/>
      <w:lvlText w:val="%8."/>
      <w:lvlJc w:val="left"/>
      <w:pPr>
        <w:ind w:left="5760" w:hanging="5400"/>
      </w:pPr>
    </w:lvl>
    <w:lvl w:ilvl="8" w:tplc="46DE4120">
      <w:start w:val="1"/>
      <w:numFmt w:val="decimal"/>
      <w:lvlText w:val="%9."/>
      <w:lvlJc w:val="left"/>
      <w:pPr>
        <w:ind w:left="6480" w:hanging="6300"/>
      </w:pPr>
    </w:lvl>
  </w:abstractNum>
  <w:num w:numId="1" w16cid:durableId="882401622">
    <w:abstractNumId w:val="0"/>
  </w:num>
  <w:num w:numId="2" w16cid:durableId="1534730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9C"/>
    <w:rsid w:val="00530CBC"/>
    <w:rsid w:val="00AC53C9"/>
    <w:rsid w:val="00FD01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3E4EE"/>
  <w15:docId w15:val="{FEBAC8AD-C7A7-421C-9985-052A17F8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C53C9"/>
    <w:rPr>
      <w:color w:val="0000FF" w:themeColor="hyperlink"/>
      <w:u w:val="single"/>
    </w:rPr>
  </w:style>
  <w:style w:type="character" w:styleId="UnresolvedMention">
    <w:name w:val="Unresolved Mention"/>
    <w:basedOn w:val="DefaultParagraphFont"/>
    <w:uiPriority w:val="99"/>
    <w:semiHidden/>
    <w:unhideWhenUsed/>
    <w:rsid w:val="00AC5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missouristate.edu/view.php?id=348784&amp;_gl=1*11ckcxd*_ga*ODY5NDg4OTU2LjE3MDI1NzA2MjY.*_ga_7Y7S5HGDSK*MTcwODUzNjc5OS41LjEuMTcwODUzOTMwMi4xMS4wL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missouristate.edu/view.php?id=349584&amp;_gl=1*iz157p*_ga*ODY5NDg4OTU2LjE3MDI1NzA2MjY.*_ga_7Y7S5HGDSK*MTcwODUzNjc5OS41LjEuMTcwODUzOTI5OC4xNS4wLj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Bajalan, Sara Z</cp:lastModifiedBy>
  <cp:revision>2</cp:revision>
  <dcterms:created xsi:type="dcterms:W3CDTF">2024-10-21T16:01:00Z</dcterms:created>
  <dcterms:modified xsi:type="dcterms:W3CDTF">2024-10-21T16:01:00Z</dcterms:modified>
</cp:coreProperties>
</file>